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DE9" w:rsidRDefault="00663DE9">
      <w:pPr>
        <w:pStyle w:val="GvdeMetni"/>
        <w:spacing w:before="2" w:after="1"/>
        <w:rPr>
          <w:sz w:val="25"/>
        </w:rPr>
      </w:pPr>
      <w:bookmarkStart w:id="0" w:name="_GoBack"/>
      <w:bookmarkEnd w:id="0"/>
    </w:p>
    <w:p w:rsidR="00522AFC" w:rsidRDefault="00522AFC" w:rsidP="00522AFC">
      <w:pPr>
        <w:pStyle w:val="GvdeMetni"/>
        <w:jc w:val="center"/>
        <w:rPr>
          <w:b/>
          <w:sz w:val="40"/>
          <w:szCs w:val="40"/>
        </w:rPr>
      </w:pPr>
      <w:r w:rsidRPr="00522AFC">
        <w:rPr>
          <w:b/>
          <w:sz w:val="40"/>
          <w:szCs w:val="40"/>
        </w:rPr>
        <w:t xml:space="preserve">Tokat Gaziosmanpaşa Üniversitesi </w:t>
      </w:r>
    </w:p>
    <w:p w:rsidR="00522AFC" w:rsidRDefault="00522AFC" w:rsidP="00522AFC">
      <w:pPr>
        <w:pStyle w:val="GvdeMetni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Hukuk Fakültesi </w:t>
      </w:r>
    </w:p>
    <w:p w:rsidR="00663DE9" w:rsidRPr="00522AFC" w:rsidRDefault="00522AFC" w:rsidP="00522AFC">
      <w:pPr>
        <w:pStyle w:val="GvdeMetni"/>
        <w:jc w:val="center"/>
        <w:rPr>
          <w:b/>
          <w:sz w:val="40"/>
          <w:szCs w:val="40"/>
        </w:rPr>
      </w:pPr>
      <w:proofErr w:type="spellStart"/>
      <w:r w:rsidRPr="00522AFC">
        <w:rPr>
          <w:b/>
          <w:sz w:val="40"/>
          <w:szCs w:val="40"/>
        </w:rPr>
        <w:t>Yandal</w:t>
      </w:r>
      <w:proofErr w:type="spellEnd"/>
      <w:r w:rsidRPr="00522AFC">
        <w:rPr>
          <w:b/>
          <w:sz w:val="40"/>
          <w:szCs w:val="40"/>
        </w:rPr>
        <w:t xml:space="preserve"> Başvuru De</w:t>
      </w:r>
      <w:r>
        <w:rPr>
          <w:b/>
          <w:sz w:val="40"/>
          <w:szCs w:val="40"/>
        </w:rPr>
        <w:t>ğ</w:t>
      </w:r>
      <w:r w:rsidRPr="00522AFC">
        <w:rPr>
          <w:b/>
          <w:sz w:val="40"/>
          <w:szCs w:val="40"/>
        </w:rPr>
        <w:t>erlendirme Sonuçları</w:t>
      </w:r>
    </w:p>
    <w:p w:rsidR="00663DE9" w:rsidRDefault="00663DE9">
      <w:pPr>
        <w:pStyle w:val="GvdeMetni"/>
        <w:rPr>
          <w:sz w:val="20"/>
        </w:rPr>
      </w:pPr>
    </w:p>
    <w:p w:rsidR="00742AEC" w:rsidRDefault="00742AEC">
      <w:pPr>
        <w:pStyle w:val="GvdeMetni"/>
        <w:rPr>
          <w:sz w:val="20"/>
        </w:rPr>
      </w:pPr>
    </w:p>
    <w:tbl>
      <w:tblPr>
        <w:tblStyle w:val="TabloKlavuzu"/>
        <w:tblW w:w="14283" w:type="dxa"/>
        <w:tblInd w:w="250" w:type="dxa"/>
        <w:tblLook w:val="04A0" w:firstRow="1" w:lastRow="0" w:firstColumn="1" w:lastColumn="0" w:noHBand="0" w:noVBand="1"/>
      </w:tblPr>
      <w:tblGrid>
        <w:gridCol w:w="412"/>
        <w:gridCol w:w="2848"/>
        <w:gridCol w:w="1843"/>
        <w:gridCol w:w="2126"/>
        <w:gridCol w:w="1843"/>
        <w:gridCol w:w="5211"/>
      </w:tblGrid>
      <w:tr w:rsidR="00111180" w:rsidRPr="00742AEC" w:rsidTr="00991B05">
        <w:trPr>
          <w:trHeight w:val="890"/>
        </w:trPr>
        <w:tc>
          <w:tcPr>
            <w:tcW w:w="412" w:type="dxa"/>
          </w:tcPr>
          <w:p w:rsidR="00111180" w:rsidRDefault="00111180" w:rsidP="00742AEC">
            <w:pPr>
              <w:pStyle w:val="GvdeMetni"/>
              <w:jc w:val="center"/>
              <w:rPr>
                <w:sz w:val="32"/>
                <w:szCs w:val="32"/>
              </w:rPr>
            </w:pPr>
          </w:p>
        </w:tc>
        <w:tc>
          <w:tcPr>
            <w:tcW w:w="2848" w:type="dxa"/>
          </w:tcPr>
          <w:p w:rsidR="00111180" w:rsidRDefault="00111180" w:rsidP="00742AEC">
            <w:pPr>
              <w:pStyle w:val="GvdeMetni"/>
              <w:jc w:val="center"/>
              <w:rPr>
                <w:sz w:val="32"/>
                <w:szCs w:val="32"/>
              </w:rPr>
            </w:pPr>
          </w:p>
          <w:p w:rsidR="00111180" w:rsidRDefault="00991B05" w:rsidP="00742AEC">
            <w:pPr>
              <w:pStyle w:val="GvdeMetni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Kayıtlı </w:t>
            </w:r>
            <w:proofErr w:type="spellStart"/>
            <w:r>
              <w:rPr>
                <w:sz w:val="32"/>
                <w:szCs w:val="32"/>
              </w:rPr>
              <w:t>Anadal</w:t>
            </w:r>
            <w:proofErr w:type="spellEnd"/>
            <w:r>
              <w:rPr>
                <w:sz w:val="32"/>
                <w:szCs w:val="32"/>
              </w:rPr>
              <w:t xml:space="preserve"> Programı</w:t>
            </w:r>
          </w:p>
        </w:tc>
        <w:tc>
          <w:tcPr>
            <w:tcW w:w="1843" w:type="dxa"/>
          </w:tcPr>
          <w:p w:rsidR="00111180" w:rsidRDefault="00111180" w:rsidP="00742AEC">
            <w:pPr>
              <w:pStyle w:val="GvdeMetni"/>
              <w:jc w:val="center"/>
              <w:rPr>
                <w:sz w:val="32"/>
                <w:szCs w:val="32"/>
              </w:rPr>
            </w:pPr>
          </w:p>
          <w:p w:rsidR="00111180" w:rsidRPr="00742AEC" w:rsidRDefault="00111180" w:rsidP="00742AEC">
            <w:pPr>
              <w:pStyle w:val="GvdeMetni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Öğrenci No</w:t>
            </w:r>
          </w:p>
        </w:tc>
        <w:tc>
          <w:tcPr>
            <w:tcW w:w="2126" w:type="dxa"/>
          </w:tcPr>
          <w:p w:rsidR="00111180" w:rsidRDefault="00111180" w:rsidP="00742AEC">
            <w:pPr>
              <w:pStyle w:val="GvdeMetni"/>
              <w:jc w:val="center"/>
              <w:rPr>
                <w:sz w:val="32"/>
                <w:szCs w:val="32"/>
              </w:rPr>
            </w:pPr>
          </w:p>
          <w:p w:rsidR="00111180" w:rsidRPr="00742AEC" w:rsidRDefault="00991B05" w:rsidP="00742AEC">
            <w:pPr>
              <w:pStyle w:val="GvdeMetni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Ad </w:t>
            </w:r>
            <w:proofErr w:type="spellStart"/>
            <w:r>
              <w:rPr>
                <w:sz w:val="32"/>
                <w:szCs w:val="32"/>
              </w:rPr>
              <w:t>Soyad</w:t>
            </w:r>
            <w:proofErr w:type="spellEnd"/>
          </w:p>
        </w:tc>
        <w:tc>
          <w:tcPr>
            <w:tcW w:w="1843" w:type="dxa"/>
          </w:tcPr>
          <w:p w:rsidR="00111180" w:rsidRDefault="00111180" w:rsidP="00742AEC">
            <w:pPr>
              <w:pStyle w:val="GvdeMetni"/>
              <w:jc w:val="center"/>
              <w:rPr>
                <w:sz w:val="32"/>
                <w:szCs w:val="32"/>
              </w:rPr>
            </w:pPr>
          </w:p>
          <w:p w:rsidR="00111180" w:rsidRPr="00742AEC" w:rsidRDefault="00111180" w:rsidP="00742AEC">
            <w:pPr>
              <w:pStyle w:val="GvdeMetni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Kabul /</w:t>
            </w:r>
            <w:proofErr w:type="spellStart"/>
            <w:r>
              <w:rPr>
                <w:sz w:val="32"/>
                <w:szCs w:val="32"/>
              </w:rPr>
              <w:t>Red</w:t>
            </w:r>
            <w:proofErr w:type="spellEnd"/>
          </w:p>
        </w:tc>
        <w:tc>
          <w:tcPr>
            <w:tcW w:w="5211" w:type="dxa"/>
          </w:tcPr>
          <w:p w:rsidR="00111180" w:rsidRDefault="00111180" w:rsidP="00742AEC">
            <w:pPr>
              <w:pStyle w:val="GvdeMetni"/>
              <w:jc w:val="center"/>
              <w:rPr>
                <w:sz w:val="32"/>
                <w:szCs w:val="32"/>
              </w:rPr>
            </w:pPr>
          </w:p>
          <w:p w:rsidR="00111180" w:rsidRPr="00742AEC" w:rsidRDefault="00111180" w:rsidP="00742AEC">
            <w:pPr>
              <w:pStyle w:val="GvdeMetni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Açıklama</w:t>
            </w:r>
          </w:p>
        </w:tc>
      </w:tr>
      <w:tr w:rsidR="00111180" w:rsidRPr="00742AEC" w:rsidTr="00991B05">
        <w:trPr>
          <w:trHeight w:val="833"/>
        </w:trPr>
        <w:tc>
          <w:tcPr>
            <w:tcW w:w="412" w:type="dxa"/>
          </w:tcPr>
          <w:p w:rsidR="00111180" w:rsidRDefault="00111180" w:rsidP="007F313A">
            <w:pPr>
              <w:pStyle w:val="GvdeMetni"/>
              <w:jc w:val="center"/>
              <w:rPr>
                <w:sz w:val="32"/>
                <w:szCs w:val="32"/>
              </w:rPr>
            </w:pPr>
          </w:p>
          <w:p w:rsidR="00111180" w:rsidRDefault="00111180" w:rsidP="007F313A">
            <w:pPr>
              <w:pStyle w:val="GvdeMetni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848" w:type="dxa"/>
          </w:tcPr>
          <w:p w:rsidR="00111180" w:rsidRDefault="00111180" w:rsidP="007F313A">
            <w:pPr>
              <w:pStyle w:val="GvdeMetni"/>
              <w:jc w:val="center"/>
              <w:rPr>
                <w:b/>
                <w:sz w:val="32"/>
                <w:szCs w:val="32"/>
              </w:rPr>
            </w:pPr>
          </w:p>
          <w:p w:rsidR="00111180" w:rsidRPr="00111180" w:rsidRDefault="00111180" w:rsidP="007F313A">
            <w:pPr>
              <w:pStyle w:val="GvdeMetni"/>
              <w:jc w:val="center"/>
              <w:rPr>
                <w:sz w:val="32"/>
                <w:szCs w:val="32"/>
              </w:rPr>
            </w:pPr>
            <w:r w:rsidRPr="00111180">
              <w:rPr>
                <w:sz w:val="32"/>
                <w:szCs w:val="32"/>
              </w:rPr>
              <w:t>Tokat Gaziosmanpaşa Üniversitesi Mühendislik ve Mimarlık Fakültesi</w:t>
            </w:r>
          </w:p>
        </w:tc>
        <w:tc>
          <w:tcPr>
            <w:tcW w:w="1843" w:type="dxa"/>
          </w:tcPr>
          <w:p w:rsidR="00111180" w:rsidRPr="00755F17" w:rsidRDefault="00111180" w:rsidP="007F313A">
            <w:pPr>
              <w:pStyle w:val="GvdeMetni"/>
              <w:jc w:val="center"/>
              <w:rPr>
                <w:b/>
                <w:sz w:val="32"/>
                <w:szCs w:val="32"/>
              </w:rPr>
            </w:pPr>
          </w:p>
          <w:p w:rsidR="00453E61" w:rsidRDefault="00453E61" w:rsidP="007F313A">
            <w:pPr>
              <w:pStyle w:val="GvdeMetni"/>
              <w:jc w:val="center"/>
              <w:rPr>
                <w:b/>
                <w:sz w:val="32"/>
                <w:szCs w:val="32"/>
              </w:rPr>
            </w:pPr>
          </w:p>
          <w:p w:rsidR="00111180" w:rsidRPr="00755F17" w:rsidRDefault="00111180" w:rsidP="007F313A">
            <w:pPr>
              <w:pStyle w:val="GvdeMetni"/>
              <w:jc w:val="center"/>
              <w:rPr>
                <w:b/>
                <w:sz w:val="32"/>
                <w:szCs w:val="32"/>
              </w:rPr>
            </w:pPr>
            <w:r w:rsidRPr="00755F17">
              <w:rPr>
                <w:b/>
                <w:sz w:val="32"/>
                <w:szCs w:val="32"/>
              </w:rPr>
              <w:t>203908040</w:t>
            </w:r>
          </w:p>
        </w:tc>
        <w:tc>
          <w:tcPr>
            <w:tcW w:w="2126" w:type="dxa"/>
          </w:tcPr>
          <w:p w:rsidR="00111180" w:rsidRPr="00755F17" w:rsidRDefault="00111180" w:rsidP="007F313A">
            <w:pPr>
              <w:pStyle w:val="GvdeMetni"/>
              <w:jc w:val="center"/>
              <w:rPr>
                <w:b/>
                <w:sz w:val="32"/>
                <w:szCs w:val="32"/>
              </w:rPr>
            </w:pPr>
          </w:p>
          <w:p w:rsidR="00453E61" w:rsidRDefault="00453E61" w:rsidP="007F313A">
            <w:pPr>
              <w:pStyle w:val="GvdeMetni"/>
              <w:jc w:val="center"/>
              <w:rPr>
                <w:b/>
                <w:sz w:val="32"/>
                <w:szCs w:val="32"/>
              </w:rPr>
            </w:pPr>
          </w:p>
          <w:p w:rsidR="00111180" w:rsidRPr="00755F17" w:rsidRDefault="00111180" w:rsidP="007F313A">
            <w:pPr>
              <w:pStyle w:val="GvdeMetni"/>
              <w:jc w:val="center"/>
              <w:rPr>
                <w:b/>
                <w:sz w:val="32"/>
                <w:szCs w:val="32"/>
              </w:rPr>
            </w:pPr>
            <w:r w:rsidRPr="00755F17">
              <w:rPr>
                <w:b/>
                <w:sz w:val="32"/>
                <w:szCs w:val="32"/>
              </w:rPr>
              <w:t>Me*** AŞ***</w:t>
            </w:r>
          </w:p>
        </w:tc>
        <w:tc>
          <w:tcPr>
            <w:tcW w:w="1843" w:type="dxa"/>
          </w:tcPr>
          <w:p w:rsidR="00111180" w:rsidRDefault="00111180" w:rsidP="007F313A">
            <w:pPr>
              <w:pStyle w:val="GvdeMetni"/>
              <w:jc w:val="center"/>
              <w:rPr>
                <w:sz w:val="32"/>
                <w:szCs w:val="32"/>
              </w:rPr>
            </w:pPr>
          </w:p>
          <w:p w:rsidR="00453E61" w:rsidRDefault="00453E61" w:rsidP="007F313A">
            <w:pPr>
              <w:pStyle w:val="GvdeMetni"/>
              <w:jc w:val="center"/>
              <w:rPr>
                <w:b/>
                <w:sz w:val="34"/>
                <w:szCs w:val="34"/>
              </w:rPr>
            </w:pPr>
          </w:p>
          <w:p w:rsidR="00111180" w:rsidRPr="004C2D17" w:rsidRDefault="00111180" w:rsidP="007F313A">
            <w:pPr>
              <w:pStyle w:val="GvdeMetni"/>
              <w:jc w:val="center"/>
              <w:rPr>
                <w:b/>
                <w:sz w:val="34"/>
                <w:szCs w:val="34"/>
              </w:rPr>
            </w:pPr>
            <w:r w:rsidRPr="004C2D17">
              <w:rPr>
                <w:b/>
                <w:sz w:val="34"/>
                <w:szCs w:val="34"/>
              </w:rPr>
              <w:t>RED</w:t>
            </w:r>
          </w:p>
        </w:tc>
        <w:tc>
          <w:tcPr>
            <w:tcW w:w="5211" w:type="dxa"/>
          </w:tcPr>
          <w:p w:rsidR="00111180" w:rsidRDefault="00111180" w:rsidP="007F313A">
            <w:pPr>
              <w:spacing w:line="0" w:lineRule="atLeast"/>
              <w:jc w:val="center"/>
              <w:rPr>
                <w:b/>
                <w:bCs/>
                <w:lang w:eastAsia="tr-TR"/>
              </w:rPr>
            </w:pPr>
          </w:p>
          <w:p w:rsidR="00111180" w:rsidRPr="00111180" w:rsidRDefault="00111180" w:rsidP="00111180">
            <w:pPr>
              <w:spacing w:line="0" w:lineRule="atLeast"/>
              <w:jc w:val="both"/>
              <w:rPr>
                <w:b/>
                <w:color w:val="FF0000"/>
                <w:sz w:val="26"/>
                <w:szCs w:val="26"/>
                <w:lang w:eastAsia="tr-TR"/>
              </w:rPr>
            </w:pPr>
            <w:r w:rsidRPr="00E84ED9">
              <w:rPr>
                <w:sz w:val="24"/>
                <w:szCs w:val="24"/>
              </w:rPr>
              <w:t>Yükseköğretim</w:t>
            </w:r>
            <w:r w:rsidRPr="00E84ED9">
              <w:rPr>
                <w:spacing w:val="-7"/>
                <w:sz w:val="24"/>
                <w:szCs w:val="24"/>
              </w:rPr>
              <w:t xml:space="preserve"> </w:t>
            </w:r>
            <w:r w:rsidRPr="00E84ED9">
              <w:rPr>
                <w:sz w:val="24"/>
                <w:szCs w:val="24"/>
              </w:rPr>
              <w:t>Kurumlarında</w:t>
            </w:r>
            <w:r w:rsidRPr="00E84ED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84ED9">
              <w:rPr>
                <w:sz w:val="24"/>
                <w:szCs w:val="24"/>
              </w:rPr>
              <w:t>Önlisans</w:t>
            </w:r>
            <w:proofErr w:type="spellEnd"/>
            <w:r w:rsidRPr="00E84ED9">
              <w:rPr>
                <w:spacing w:val="-5"/>
                <w:sz w:val="24"/>
                <w:szCs w:val="24"/>
              </w:rPr>
              <w:t xml:space="preserve"> </w:t>
            </w:r>
            <w:r w:rsidRPr="00E84ED9">
              <w:rPr>
                <w:sz w:val="24"/>
                <w:szCs w:val="24"/>
              </w:rPr>
              <w:t>ve</w:t>
            </w:r>
            <w:r w:rsidRPr="00E84ED9">
              <w:rPr>
                <w:spacing w:val="-5"/>
                <w:sz w:val="24"/>
                <w:szCs w:val="24"/>
              </w:rPr>
              <w:t xml:space="preserve"> </w:t>
            </w:r>
            <w:r w:rsidRPr="00E84ED9">
              <w:rPr>
                <w:sz w:val="24"/>
                <w:szCs w:val="24"/>
              </w:rPr>
              <w:t>Lisans</w:t>
            </w:r>
            <w:r w:rsidRPr="00E84ED9">
              <w:rPr>
                <w:spacing w:val="-5"/>
                <w:sz w:val="24"/>
                <w:szCs w:val="24"/>
              </w:rPr>
              <w:t xml:space="preserve"> </w:t>
            </w:r>
            <w:r w:rsidRPr="00E84ED9">
              <w:rPr>
                <w:sz w:val="24"/>
                <w:szCs w:val="24"/>
              </w:rPr>
              <w:t>Düzeyindeki</w:t>
            </w:r>
            <w:r w:rsidRPr="00E84ED9">
              <w:rPr>
                <w:spacing w:val="-6"/>
                <w:sz w:val="24"/>
                <w:szCs w:val="24"/>
              </w:rPr>
              <w:t xml:space="preserve"> </w:t>
            </w:r>
            <w:r w:rsidRPr="00E84ED9">
              <w:rPr>
                <w:sz w:val="24"/>
                <w:szCs w:val="24"/>
              </w:rPr>
              <w:t>Programlar</w:t>
            </w:r>
            <w:r w:rsidRPr="00E84ED9">
              <w:rPr>
                <w:spacing w:val="-5"/>
                <w:sz w:val="24"/>
                <w:szCs w:val="24"/>
              </w:rPr>
              <w:t xml:space="preserve"> </w:t>
            </w:r>
            <w:r w:rsidRPr="00E84ED9">
              <w:rPr>
                <w:sz w:val="24"/>
                <w:szCs w:val="24"/>
              </w:rPr>
              <w:t>Arasında</w:t>
            </w:r>
            <w:r w:rsidRPr="00E84ED9">
              <w:rPr>
                <w:spacing w:val="-5"/>
                <w:sz w:val="24"/>
                <w:szCs w:val="24"/>
              </w:rPr>
              <w:t xml:space="preserve"> </w:t>
            </w:r>
            <w:r w:rsidRPr="00E84ED9">
              <w:rPr>
                <w:sz w:val="24"/>
                <w:szCs w:val="24"/>
              </w:rPr>
              <w:t>Geçiş,</w:t>
            </w:r>
            <w:r w:rsidRPr="00E84ED9">
              <w:rPr>
                <w:spacing w:val="-5"/>
                <w:sz w:val="24"/>
                <w:szCs w:val="24"/>
              </w:rPr>
              <w:t xml:space="preserve"> </w:t>
            </w:r>
            <w:r w:rsidRPr="00E84ED9">
              <w:rPr>
                <w:sz w:val="24"/>
                <w:szCs w:val="24"/>
              </w:rPr>
              <w:t>Çift</w:t>
            </w:r>
            <w:r w:rsidRPr="00E84ED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84ED9">
              <w:rPr>
                <w:sz w:val="24"/>
                <w:szCs w:val="24"/>
              </w:rPr>
              <w:t>Anadal</w:t>
            </w:r>
            <w:proofErr w:type="spellEnd"/>
            <w:r w:rsidRPr="00E84ED9">
              <w:rPr>
                <w:sz w:val="24"/>
                <w:szCs w:val="24"/>
              </w:rPr>
              <w:t>,</w:t>
            </w:r>
            <w:r w:rsidRPr="00E84ED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1180">
              <w:rPr>
                <w:b/>
                <w:sz w:val="24"/>
                <w:szCs w:val="24"/>
              </w:rPr>
              <w:t>Yandal</w:t>
            </w:r>
            <w:proofErr w:type="spellEnd"/>
            <w:r w:rsidRPr="00E84ED9">
              <w:rPr>
                <w:spacing w:val="-6"/>
                <w:sz w:val="24"/>
                <w:szCs w:val="24"/>
              </w:rPr>
              <w:t xml:space="preserve"> </w:t>
            </w:r>
            <w:r w:rsidRPr="00E84ED9">
              <w:rPr>
                <w:sz w:val="24"/>
                <w:szCs w:val="24"/>
              </w:rPr>
              <w:t>İle</w:t>
            </w:r>
            <w:r w:rsidRPr="00E84ED9">
              <w:rPr>
                <w:spacing w:val="1"/>
                <w:sz w:val="24"/>
                <w:szCs w:val="24"/>
              </w:rPr>
              <w:t xml:space="preserve"> </w:t>
            </w:r>
            <w:r w:rsidRPr="00E84ED9">
              <w:rPr>
                <w:sz w:val="24"/>
                <w:szCs w:val="24"/>
              </w:rPr>
              <w:t>Kurumlar</w:t>
            </w:r>
            <w:r w:rsidRPr="00E84ED9">
              <w:rPr>
                <w:spacing w:val="-1"/>
                <w:sz w:val="24"/>
                <w:szCs w:val="24"/>
              </w:rPr>
              <w:t xml:space="preserve"> </w:t>
            </w:r>
            <w:r w:rsidRPr="00E84ED9">
              <w:rPr>
                <w:sz w:val="24"/>
                <w:szCs w:val="24"/>
              </w:rPr>
              <w:t>Arası</w:t>
            </w:r>
            <w:r w:rsidRPr="00E84ED9">
              <w:rPr>
                <w:spacing w:val="-2"/>
                <w:sz w:val="24"/>
                <w:szCs w:val="24"/>
              </w:rPr>
              <w:t xml:space="preserve"> </w:t>
            </w:r>
            <w:r w:rsidRPr="00E84ED9">
              <w:rPr>
                <w:sz w:val="24"/>
                <w:szCs w:val="24"/>
              </w:rPr>
              <w:t>Kredi</w:t>
            </w:r>
            <w:r w:rsidRPr="00E84ED9">
              <w:rPr>
                <w:spacing w:val="-1"/>
                <w:sz w:val="24"/>
                <w:szCs w:val="24"/>
              </w:rPr>
              <w:t xml:space="preserve"> </w:t>
            </w:r>
            <w:r w:rsidRPr="00E84ED9">
              <w:rPr>
                <w:sz w:val="24"/>
                <w:szCs w:val="24"/>
              </w:rPr>
              <w:t>Transferi</w:t>
            </w:r>
            <w:r w:rsidRPr="00E84ED9">
              <w:rPr>
                <w:spacing w:val="-2"/>
                <w:sz w:val="24"/>
                <w:szCs w:val="24"/>
              </w:rPr>
              <w:t xml:space="preserve"> </w:t>
            </w:r>
            <w:r w:rsidRPr="00E84ED9">
              <w:rPr>
                <w:sz w:val="24"/>
                <w:szCs w:val="24"/>
              </w:rPr>
              <w:t>Yapılması</w:t>
            </w:r>
            <w:r w:rsidRPr="00E84ED9">
              <w:rPr>
                <w:spacing w:val="-1"/>
                <w:sz w:val="24"/>
                <w:szCs w:val="24"/>
              </w:rPr>
              <w:t xml:space="preserve"> </w:t>
            </w:r>
            <w:r w:rsidRPr="00E84ED9">
              <w:rPr>
                <w:sz w:val="24"/>
                <w:szCs w:val="24"/>
              </w:rPr>
              <w:t>Esaslarına</w:t>
            </w:r>
            <w:r w:rsidRPr="00E84ED9">
              <w:rPr>
                <w:spacing w:val="-1"/>
                <w:sz w:val="24"/>
                <w:szCs w:val="24"/>
              </w:rPr>
              <w:t xml:space="preserve"> </w:t>
            </w:r>
            <w:r w:rsidRPr="00E84ED9">
              <w:rPr>
                <w:sz w:val="24"/>
                <w:szCs w:val="24"/>
              </w:rPr>
              <w:t>İlişkin</w:t>
            </w:r>
            <w:r>
              <w:rPr>
                <w:sz w:val="24"/>
                <w:szCs w:val="24"/>
              </w:rPr>
              <w:t xml:space="preserve"> Yönetmeliğinin</w:t>
            </w:r>
            <w:r w:rsidRPr="00111180">
              <w:rPr>
                <w:b/>
                <w:bCs/>
                <w:sz w:val="26"/>
                <w:szCs w:val="26"/>
                <w:lang w:eastAsia="tr-TR"/>
              </w:rPr>
              <w:t>; Başvuru Süresi  MADDE 19 –</w:t>
            </w:r>
            <w:r w:rsidRPr="00111180">
              <w:rPr>
                <w:b/>
                <w:sz w:val="26"/>
                <w:szCs w:val="26"/>
                <w:lang w:eastAsia="tr-TR"/>
              </w:rPr>
              <w:t xml:space="preserve"> (1)  Öğrenci, </w:t>
            </w:r>
            <w:proofErr w:type="spellStart"/>
            <w:r w:rsidRPr="00111180">
              <w:rPr>
                <w:b/>
                <w:sz w:val="26"/>
                <w:szCs w:val="26"/>
                <w:lang w:eastAsia="tr-TR"/>
              </w:rPr>
              <w:t>yandal</w:t>
            </w:r>
            <w:proofErr w:type="spellEnd"/>
            <w:r w:rsidRPr="00111180">
              <w:rPr>
                <w:b/>
                <w:sz w:val="26"/>
                <w:szCs w:val="26"/>
                <w:lang w:eastAsia="tr-TR"/>
              </w:rPr>
              <w:t xml:space="preserve"> programına, </w:t>
            </w:r>
            <w:proofErr w:type="spellStart"/>
            <w:r w:rsidRPr="00111180">
              <w:rPr>
                <w:b/>
                <w:sz w:val="26"/>
                <w:szCs w:val="26"/>
                <w:lang w:eastAsia="tr-TR"/>
              </w:rPr>
              <w:t>Anadal</w:t>
            </w:r>
            <w:proofErr w:type="spellEnd"/>
            <w:r w:rsidRPr="00111180">
              <w:rPr>
                <w:b/>
                <w:sz w:val="26"/>
                <w:szCs w:val="26"/>
                <w:lang w:eastAsia="tr-TR"/>
              </w:rPr>
              <w:t xml:space="preserve"> lisans programının </w:t>
            </w:r>
            <w:r w:rsidRPr="00111180">
              <w:rPr>
                <w:b/>
                <w:color w:val="FF0000"/>
                <w:sz w:val="26"/>
                <w:szCs w:val="26"/>
                <w:lang w:eastAsia="tr-TR"/>
              </w:rPr>
              <w:t>en erken üçüncü, en geç altıncı yarıyılın başında başvurabilir.</w:t>
            </w:r>
          </w:p>
          <w:p w:rsidR="00111180" w:rsidRPr="00742AEC" w:rsidRDefault="00111180" w:rsidP="007F313A">
            <w:pPr>
              <w:pStyle w:val="GvdeMetni"/>
              <w:jc w:val="center"/>
              <w:rPr>
                <w:sz w:val="32"/>
                <w:szCs w:val="32"/>
              </w:rPr>
            </w:pPr>
          </w:p>
        </w:tc>
      </w:tr>
      <w:tr w:rsidR="00111180" w:rsidRPr="00742AEC" w:rsidTr="00991B05">
        <w:trPr>
          <w:trHeight w:val="778"/>
        </w:trPr>
        <w:tc>
          <w:tcPr>
            <w:tcW w:w="412" w:type="dxa"/>
          </w:tcPr>
          <w:p w:rsidR="00111180" w:rsidRDefault="00111180" w:rsidP="00742AEC">
            <w:pPr>
              <w:pStyle w:val="GvdeMetni"/>
              <w:jc w:val="center"/>
              <w:rPr>
                <w:sz w:val="32"/>
                <w:szCs w:val="32"/>
              </w:rPr>
            </w:pPr>
          </w:p>
          <w:p w:rsidR="00111180" w:rsidRPr="00742AEC" w:rsidRDefault="00111180" w:rsidP="00742AEC">
            <w:pPr>
              <w:pStyle w:val="GvdeMetni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848" w:type="dxa"/>
          </w:tcPr>
          <w:p w:rsidR="00111180" w:rsidRPr="00742AEC" w:rsidRDefault="00111180" w:rsidP="00742AEC">
            <w:pPr>
              <w:pStyle w:val="GvdeMetni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111180" w:rsidRPr="00742AEC" w:rsidRDefault="00111180" w:rsidP="00742AEC">
            <w:pPr>
              <w:pStyle w:val="GvdeMetni"/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111180" w:rsidRPr="00742AEC" w:rsidRDefault="00111180" w:rsidP="00742AEC">
            <w:pPr>
              <w:pStyle w:val="GvdeMetni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111180" w:rsidRPr="00742AEC" w:rsidRDefault="00111180" w:rsidP="00742AEC">
            <w:pPr>
              <w:pStyle w:val="GvdeMetni"/>
              <w:jc w:val="center"/>
              <w:rPr>
                <w:sz w:val="32"/>
                <w:szCs w:val="32"/>
              </w:rPr>
            </w:pPr>
          </w:p>
        </w:tc>
        <w:tc>
          <w:tcPr>
            <w:tcW w:w="5211" w:type="dxa"/>
          </w:tcPr>
          <w:p w:rsidR="00111180" w:rsidRPr="00742AEC" w:rsidRDefault="00111180" w:rsidP="00742AEC">
            <w:pPr>
              <w:pStyle w:val="GvdeMetni"/>
              <w:jc w:val="center"/>
              <w:rPr>
                <w:sz w:val="32"/>
                <w:szCs w:val="32"/>
              </w:rPr>
            </w:pPr>
          </w:p>
        </w:tc>
      </w:tr>
    </w:tbl>
    <w:p w:rsidR="00742AEC" w:rsidRDefault="00742AEC">
      <w:pPr>
        <w:pStyle w:val="GvdeMetni"/>
        <w:rPr>
          <w:sz w:val="20"/>
        </w:rPr>
      </w:pPr>
    </w:p>
    <w:p w:rsidR="00522AFC" w:rsidRDefault="00522AFC">
      <w:pPr>
        <w:pStyle w:val="GvdeMetni"/>
        <w:rPr>
          <w:sz w:val="20"/>
        </w:rPr>
      </w:pPr>
    </w:p>
    <w:tbl>
      <w:tblPr>
        <w:tblStyle w:val="TableNormal"/>
        <w:tblW w:w="14211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3"/>
        <w:gridCol w:w="2799"/>
        <w:gridCol w:w="2100"/>
        <w:gridCol w:w="2799"/>
        <w:gridCol w:w="2450"/>
      </w:tblGrid>
      <w:tr w:rsidR="00522AFC" w:rsidTr="00522AFC">
        <w:trPr>
          <w:trHeight w:val="408"/>
        </w:trPr>
        <w:tc>
          <w:tcPr>
            <w:tcW w:w="4063" w:type="dxa"/>
            <w:vMerge w:val="restart"/>
          </w:tcPr>
          <w:p w:rsidR="00522AFC" w:rsidRPr="00522AFC" w:rsidRDefault="00522AFC" w:rsidP="00522AFC">
            <w:pPr>
              <w:pStyle w:val="TableParagraph"/>
              <w:spacing w:before="173" w:line="240" w:lineRule="auto"/>
              <w:ind w:left="112"/>
              <w:rPr>
                <w:b/>
                <w:sz w:val="21"/>
              </w:rPr>
            </w:pPr>
            <w:r w:rsidRPr="00522AFC">
              <w:rPr>
                <w:b/>
                <w:sz w:val="21"/>
              </w:rPr>
              <w:t>Sonuç</w:t>
            </w:r>
            <w:r w:rsidRPr="00522AFC">
              <w:rPr>
                <w:b/>
                <w:spacing w:val="-3"/>
                <w:sz w:val="21"/>
              </w:rPr>
              <w:t xml:space="preserve"> </w:t>
            </w:r>
            <w:r w:rsidRPr="00522AFC">
              <w:rPr>
                <w:b/>
                <w:sz w:val="21"/>
              </w:rPr>
              <w:t>İlan</w:t>
            </w:r>
            <w:r w:rsidRPr="00522AFC">
              <w:rPr>
                <w:b/>
                <w:spacing w:val="-1"/>
                <w:sz w:val="21"/>
              </w:rPr>
              <w:t xml:space="preserve"> </w:t>
            </w:r>
            <w:r w:rsidRPr="00522AFC">
              <w:rPr>
                <w:b/>
                <w:sz w:val="21"/>
              </w:rPr>
              <w:t>Tarihi</w:t>
            </w:r>
          </w:p>
        </w:tc>
        <w:tc>
          <w:tcPr>
            <w:tcW w:w="4899" w:type="dxa"/>
            <w:gridSpan w:val="2"/>
          </w:tcPr>
          <w:p w:rsidR="00522AFC" w:rsidRPr="00522AFC" w:rsidRDefault="00522AFC" w:rsidP="00522AFC">
            <w:pPr>
              <w:pStyle w:val="TableParagraph"/>
              <w:spacing w:before="44"/>
              <w:ind w:left="424"/>
              <w:rPr>
                <w:b/>
                <w:sz w:val="21"/>
              </w:rPr>
            </w:pPr>
            <w:r w:rsidRPr="00522AFC">
              <w:rPr>
                <w:b/>
                <w:sz w:val="21"/>
              </w:rPr>
              <w:t>Kesin</w:t>
            </w:r>
            <w:r w:rsidRPr="00522AFC">
              <w:rPr>
                <w:b/>
                <w:spacing w:val="-6"/>
                <w:sz w:val="21"/>
              </w:rPr>
              <w:t xml:space="preserve"> </w:t>
            </w:r>
            <w:r w:rsidRPr="00522AFC">
              <w:rPr>
                <w:b/>
                <w:sz w:val="21"/>
              </w:rPr>
              <w:t>Kayıt</w:t>
            </w:r>
            <w:r w:rsidRPr="00522AFC">
              <w:rPr>
                <w:b/>
                <w:spacing w:val="-7"/>
                <w:sz w:val="21"/>
              </w:rPr>
              <w:t xml:space="preserve"> </w:t>
            </w:r>
            <w:r w:rsidRPr="00522AFC">
              <w:rPr>
                <w:b/>
                <w:sz w:val="21"/>
              </w:rPr>
              <w:t>Tarihi</w:t>
            </w:r>
          </w:p>
        </w:tc>
        <w:tc>
          <w:tcPr>
            <w:tcW w:w="5249" w:type="dxa"/>
            <w:gridSpan w:val="2"/>
          </w:tcPr>
          <w:p w:rsidR="00522AFC" w:rsidRPr="00522AFC" w:rsidRDefault="00522AFC" w:rsidP="00522AFC">
            <w:pPr>
              <w:pStyle w:val="TableParagraph"/>
              <w:spacing w:before="44"/>
              <w:ind w:left="452"/>
              <w:rPr>
                <w:b/>
                <w:sz w:val="21"/>
              </w:rPr>
            </w:pPr>
            <w:r w:rsidRPr="00522AFC">
              <w:rPr>
                <w:b/>
                <w:sz w:val="21"/>
              </w:rPr>
              <w:t>Yedek</w:t>
            </w:r>
            <w:r w:rsidRPr="00522AFC">
              <w:rPr>
                <w:b/>
                <w:spacing w:val="-7"/>
                <w:sz w:val="21"/>
              </w:rPr>
              <w:t xml:space="preserve"> </w:t>
            </w:r>
            <w:r w:rsidRPr="00522AFC">
              <w:rPr>
                <w:b/>
                <w:sz w:val="21"/>
              </w:rPr>
              <w:t>Kayıt</w:t>
            </w:r>
            <w:r w:rsidRPr="00522AFC">
              <w:rPr>
                <w:b/>
                <w:spacing w:val="-6"/>
                <w:sz w:val="21"/>
              </w:rPr>
              <w:t xml:space="preserve"> </w:t>
            </w:r>
            <w:r w:rsidRPr="00522AFC">
              <w:rPr>
                <w:b/>
                <w:sz w:val="21"/>
              </w:rPr>
              <w:t>Tarihi</w:t>
            </w:r>
          </w:p>
        </w:tc>
      </w:tr>
      <w:tr w:rsidR="00522AFC" w:rsidTr="00522AFC">
        <w:trPr>
          <w:trHeight w:val="406"/>
        </w:trPr>
        <w:tc>
          <w:tcPr>
            <w:tcW w:w="4063" w:type="dxa"/>
            <w:vMerge/>
            <w:tcBorders>
              <w:top w:val="nil"/>
            </w:tcBorders>
          </w:tcPr>
          <w:p w:rsidR="00522AFC" w:rsidRPr="00522AFC" w:rsidRDefault="00522AFC" w:rsidP="00522AFC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799" w:type="dxa"/>
          </w:tcPr>
          <w:p w:rsidR="00522AFC" w:rsidRDefault="00522AFC" w:rsidP="00F871E7">
            <w:pPr>
              <w:pStyle w:val="TableParagraph"/>
              <w:ind w:left="107" w:right="78"/>
              <w:rPr>
                <w:sz w:val="21"/>
              </w:rPr>
            </w:pPr>
            <w:r>
              <w:rPr>
                <w:sz w:val="21"/>
              </w:rPr>
              <w:t>Başlangıç</w:t>
            </w:r>
          </w:p>
        </w:tc>
        <w:tc>
          <w:tcPr>
            <w:tcW w:w="2099" w:type="dxa"/>
          </w:tcPr>
          <w:p w:rsidR="00522AFC" w:rsidRDefault="00522AFC" w:rsidP="00F871E7">
            <w:pPr>
              <w:pStyle w:val="TableParagraph"/>
              <w:ind w:left="120" w:right="83"/>
              <w:rPr>
                <w:sz w:val="21"/>
              </w:rPr>
            </w:pPr>
            <w:r>
              <w:rPr>
                <w:sz w:val="21"/>
              </w:rPr>
              <w:t>Bitiş</w:t>
            </w:r>
          </w:p>
        </w:tc>
        <w:tc>
          <w:tcPr>
            <w:tcW w:w="2799" w:type="dxa"/>
          </w:tcPr>
          <w:p w:rsidR="00522AFC" w:rsidRDefault="00522AFC" w:rsidP="00F871E7">
            <w:pPr>
              <w:pStyle w:val="TableParagraph"/>
              <w:ind w:left="134" w:right="98"/>
              <w:rPr>
                <w:sz w:val="21"/>
              </w:rPr>
            </w:pPr>
            <w:r>
              <w:rPr>
                <w:sz w:val="21"/>
              </w:rPr>
              <w:t>Başlangıç</w:t>
            </w:r>
          </w:p>
        </w:tc>
        <w:tc>
          <w:tcPr>
            <w:tcW w:w="2450" w:type="dxa"/>
          </w:tcPr>
          <w:p w:rsidR="00522AFC" w:rsidRDefault="00522AFC" w:rsidP="00F871E7">
            <w:pPr>
              <w:pStyle w:val="TableParagraph"/>
              <w:ind w:left="148" w:right="114"/>
              <w:rPr>
                <w:sz w:val="21"/>
              </w:rPr>
            </w:pPr>
            <w:r>
              <w:rPr>
                <w:sz w:val="21"/>
              </w:rPr>
              <w:t>Bitiş</w:t>
            </w:r>
          </w:p>
        </w:tc>
      </w:tr>
      <w:tr w:rsidR="00522AFC" w:rsidTr="00522AFC">
        <w:trPr>
          <w:trHeight w:val="406"/>
        </w:trPr>
        <w:tc>
          <w:tcPr>
            <w:tcW w:w="4063" w:type="dxa"/>
          </w:tcPr>
          <w:p w:rsidR="00522AFC" w:rsidRPr="00522AFC" w:rsidRDefault="00522AFC" w:rsidP="00522AFC">
            <w:pPr>
              <w:pStyle w:val="TableParagraph"/>
              <w:ind w:left="371"/>
              <w:rPr>
                <w:b/>
                <w:sz w:val="21"/>
              </w:rPr>
            </w:pPr>
            <w:r w:rsidRPr="00522AFC">
              <w:rPr>
                <w:b/>
                <w:sz w:val="21"/>
              </w:rPr>
              <w:t>17.07.2024</w:t>
            </w:r>
          </w:p>
        </w:tc>
        <w:tc>
          <w:tcPr>
            <w:tcW w:w="2799" w:type="dxa"/>
          </w:tcPr>
          <w:p w:rsidR="00522AFC" w:rsidRDefault="00522AFC" w:rsidP="00F871E7">
            <w:pPr>
              <w:pStyle w:val="TableParagraph"/>
              <w:ind w:left="108" w:right="78"/>
              <w:rPr>
                <w:sz w:val="21"/>
              </w:rPr>
            </w:pPr>
            <w:r>
              <w:rPr>
                <w:sz w:val="21"/>
              </w:rPr>
              <w:t>16.09.2024</w:t>
            </w:r>
          </w:p>
        </w:tc>
        <w:tc>
          <w:tcPr>
            <w:tcW w:w="2099" w:type="dxa"/>
          </w:tcPr>
          <w:p w:rsidR="00522AFC" w:rsidRDefault="00522AFC" w:rsidP="00F871E7">
            <w:pPr>
              <w:pStyle w:val="TableParagraph"/>
              <w:ind w:left="120" w:right="85"/>
              <w:rPr>
                <w:sz w:val="21"/>
              </w:rPr>
            </w:pPr>
            <w:r>
              <w:rPr>
                <w:sz w:val="21"/>
              </w:rPr>
              <w:t>17.09.2024</w:t>
            </w:r>
          </w:p>
        </w:tc>
        <w:tc>
          <w:tcPr>
            <w:tcW w:w="2799" w:type="dxa"/>
          </w:tcPr>
          <w:p w:rsidR="00522AFC" w:rsidRDefault="00522AFC" w:rsidP="00F871E7">
            <w:pPr>
              <w:pStyle w:val="TableParagraph"/>
              <w:ind w:left="134" w:right="102"/>
              <w:rPr>
                <w:sz w:val="21"/>
              </w:rPr>
            </w:pPr>
            <w:r>
              <w:rPr>
                <w:sz w:val="21"/>
              </w:rPr>
              <w:t>19.09.2024</w:t>
            </w:r>
          </w:p>
        </w:tc>
        <w:tc>
          <w:tcPr>
            <w:tcW w:w="2450" w:type="dxa"/>
          </w:tcPr>
          <w:p w:rsidR="00522AFC" w:rsidRDefault="00522AFC" w:rsidP="00F871E7">
            <w:pPr>
              <w:pStyle w:val="TableParagraph"/>
              <w:ind w:left="148" w:right="116"/>
              <w:rPr>
                <w:sz w:val="21"/>
              </w:rPr>
            </w:pPr>
            <w:r>
              <w:rPr>
                <w:sz w:val="21"/>
              </w:rPr>
              <w:t>20.09.2024</w:t>
            </w:r>
          </w:p>
        </w:tc>
      </w:tr>
    </w:tbl>
    <w:p w:rsidR="00522AFC" w:rsidRDefault="00522AFC">
      <w:pPr>
        <w:pStyle w:val="GvdeMetni"/>
        <w:rPr>
          <w:sz w:val="20"/>
        </w:rPr>
      </w:pPr>
    </w:p>
    <w:p w:rsidR="00663DE9" w:rsidRPr="00E84ED9" w:rsidRDefault="00E84ED9" w:rsidP="007F313A">
      <w:pPr>
        <w:pStyle w:val="GvdeMetni"/>
        <w:spacing w:before="143" w:line="261" w:lineRule="auto"/>
        <w:ind w:left="145"/>
        <w:jc w:val="both"/>
        <w:rPr>
          <w:sz w:val="24"/>
          <w:szCs w:val="24"/>
        </w:rPr>
      </w:pPr>
      <w:r w:rsidRPr="00E84ED9">
        <w:rPr>
          <w:b/>
          <w:sz w:val="24"/>
          <w:szCs w:val="24"/>
        </w:rPr>
        <w:t>Not:</w:t>
      </w:r>
      <w:r w:rsidRPr="00E84ED9">
        <w:rPr>
          <w:b/>
          <w:spacing w:val="-5"/>
          <w:sz w:val="24"/>
          <w:szCs w:val="24"/>
        </w:rPr>
        <w:t xml:space="preserve"> </w:t>
      </w:r>
      <w:r w:rsidRPr="00E84ED9">
        <w:rPr>
          <w:sz w:val="24"/>
          <w:szCs w:val="24"/>
        </w:rPr>
        <w:t>24Nisan2010</w:t>
      </w:r>
      <w:r w:rsidRPr="00E84ED9">
        <w:rPr>
          <w:spacing w:val="43"/>
          <w:sz w:val="24"/>
          <w:szCs w:val="24"/>
        </w:rPr>
        <w:t xml:space="preserve"> </w:t>
      </w:r>
      <w:r w:rsidRPr="00E84ED9">
        <w:rPr>
          <w:sz w:val="24"/>
          <w:szCs w:val="24"/>
        </w:rPr>
        <w:t>tarih</w:t>
      </w:r>
      <w:r w:rsidRPr="00E84ED9">
        <w:rPr>
          <w:spacing w:val="-5"/>
          <w:sz w:val="24"/>
          <w:szCs w:val="24"/>
        </w:rPr>
        <w:t xml:space="preserve"> </w:t>
      </w:r>
      <w:r w:rsidRPr="00E84ED9">
        <w:rPr>
          <w:sz w:val="24"/>
          <w:szCs w:val="24"/>
        </w:rPr>
        <w:t>ve</w:t>
      </w:r>
      <w:r w:rsidRPr="00E84ED9">
        <w:rPr>
          <w:spacing w:val="-5"/>
          <w:sz w:val="24"/>
          <w:szCs w:val="24"/>
        </w:rPr>
        <w:t xml:space="preserve"> </w:t>
      </w:r>
      <w:r w:rsidRPr="00E84ED9">
        <w:rPr>
          <w:sz w:val="24"/>
          <w:szCs w:val="24"/>
        </w:rPr>
        <w:t>27561</w:t>
      </w:r>
      <w:r w:rsidRPr="00E84ED9">
        <w:rPr>
          <w:spacing w:val="-4"/>
          <w:sz w:val="24"/>
          <w:szCs w:val="24"/>
        </w:rPr>
        <w:t xml:space="preserve"> </w:t>
      </w:r>
      <w:r w:rsidRPr="00E84ED9">
        <w:rPr>
          <w:sz w:val="24"/>
          <w:szCs w:val="24"/>
        </w:rPr>
        <w:t>sayılı</w:t>
      </w:r>
      <w:r w:rsidRPr="00E84ED9">
        <w:rPr>
          <w:spacing w:val="-6"/>
          <w:sz w:val="24"/>
          <w:szCs w:val="24"/>
        </w:rPr>
        <w:t xml:space="preserve"> </w:t>
      </w:r>
      <w:r w:rsidRPr="00E84ED9">
        <w:rPr>
          <w:sz w:val="24"/>
          <w:szCs w:val="24"/>
        </w:rPr>
        <w:t>Resmi</w:t>
      </w:r>
      <w:r w:rsidRPr="00E84ED9">
        <w:rPr>
          <w:spacing w:val="-6"/>
          <w:sz w:val="24"/>
          <w:szCs w:val="24"/>
        </w:rPr>
        <w:t xml:space="preserve"> </w:t>
      </w:r>
      <w:r w:rsidRPr="00E84ED9">
        <w:rPr>
          <w:sz w:val="24"/>
          <w:szCs w:val="24"/>
        </w:rPr>
        <w:t>Gazetede</w:t>
      </w:r>
      <w:r w:rsidRPr="00E84ED9">
        <w:rPr>
          <w:spacing w:val="-5"/>
          <w:sz w:val="24"/>
          <w:szCs w:val="24"/>
        </w:rPr>
        <w:t xml:space="preserve"> </w:t>
      </w:r>
      <w:r w:rsidRPr="00E84ED9">
        <w:rPr>
          <w:sz w:val="24"/>
          <w:szCs w:val="24"/>
        </w:rPr>
        <w:t>Yayımlanan</w:t>
      </w:r>
      <w:r w:rsidRPr="00E84ED9">
        <w:rPr>
          <w:spacing w:val="-5"/>
          <w:sz w:val="24"/>
          <w:szCs w:val="24"/>
        </w:rPr>
        <w:t xml:space="preserve"> </w:t>
      </w:r>
      <w:r w:rsidRPr="00E84ED9">
        <w:rPr>
          <w:sz w:val="24"/>
          <w:szCs w:val="24"/>
        </w:rPr>
        <w:t>Yükseköğretim</w:t>
      </w:r>
      <w:r w:rsidRPr="00E84ED9">
        <w:rPr>
          <w:spacing w:val="-7"/>
          <w:sz w:val="24"/>
          <w:szCs w:val="24"/>
        </w:rPr>
        <w:t xml:space="preserve"> </w:t>
      </w:r>
      <w:r w:rsidRPr="00E84ED9">
        <w:rPr>
          <w:sz w:val="24"/>
          <w:szCs w:val="24"/>
        </w:rPr>
        <w:t>Kurumlarında</w:t>
      </w:r>
      <w:r w:rsidRPr="00E84ED9">
        <w:rPr>
          <w:spacing w:val="-4"/>
          <w:sz w:val="24"/>
          <w:szCs w:val="24"/>
        </w:rPr>
        <w:t xml:space="preserve"> </w:t>
      </w:r>
      <w:proofErr w:type="spellStart"/>
      <w:r w:rsidRPr="00E84ED9">
        <w:rPr>
          <w:sz w:val="24"/>
          <w:szCs w:val="24"/>
        </w:rPr>
        <w:t>Önlisans</w:t>
      </w:r>
      <w:proofErr w:type="spellEnd"/>
      <w:r w:rsidRPr="00E84ED9">
        <w:rPr>
          <w:spacing w:val="-5"/>
          <w:sz w:val="24"/>
          <w:szCs w:val="24"/>
        </w:rPr>
        <w:t xml:space="preserve"> </w:t>
      </w:r>
      <w:r w:rsidRPr="00E84ED9">
        <w:rPr>
          <w:sz w:val="24"/>
          <w:szCs w:val="24"/>
        </w:rPr>
        <w:t>ve</w:t>
      </w:r>
      <w:r w:rsidRPr="00E84ED9">
        <w:rPr>
          <w:spacing w:val="-5"/>
          <w:sz w:val="24"/>
          <w:szCs w:val="24"/>
        </w:rPr>
        <w:t xml:space="preserve"> </w:t>
      </w:r>
      <w:r w:rsidRPr="00E84ED9">
        <w:rPr>
          <w:sz w:val="24"/>
          <w:szCs w:val="24"/>
        </w:rPr>
        <w:t>Lisans</w:t>
      </w:r>
      <w:r w:rsidRPr="00E84ED9">
        <w:rPr>
          <w:spacing w:val="-5"/>
          <w:sz w:val="24"/>
          <w:szCs w:val="24"/>
        </w:rPr>
        <w:t xml:space="preserve"> </w:t>
      </w:r>
      <w:r w:rsidRPr="00E84ED9">
        <w:rPr>
          <w:sz w:val="24"/>
          <w:szCs w:val="24"/>
        </w:rPr>
        <w:t>Düzeyindeki</w:t>
      </w:r>
      <w:r w:rsidRPr="00E84ED9">
        <w:rPr>
          <w:spacing w:val="-6"/>
          <w:sz w:val="24"/>
          <w:szCs w:val="24"/>
        </w:rPr>
        <w:t xml:space="preserve"> </w:t>
      </w:r>
      <w:r w:rsidRPr="00E84ED9">
        <w:rPr>
          <w:sz w:val="24"/>
          <w:szCs w:val="24"/>
        </w:rPr>
        <w:t>Programlar</w:t>
      </w:r>
      <w:r w:rsidRPr="00E84ED9">
        <w:rPr>
          <w:spacing w:val="-5"/>
          <w:sz w:val="24"/>
          <w:szCs w:val="24"/>
        </w:rPr>
        <w:t xml:space="preserve"> </w:t>
      </w:r>
      <w:r w:rsidRPr="00E84ED9">
        <w:rPr>
          <w:sz w:val="24"/>
          <w:szCs w:val="24"/>
        </w:rPr>
        <w:t>Arasında</w:t>
      </w:r>
      <w:r w:rsidRPr="00E84ED9">
        <w:rPr>
          <w:spacing w:val="-5"/>
          <w:sz w:val="24"/>
          <w:szCs w:val="24"/>
        </w:rPr>
        <w:t xml:space="preserve"> </w:t>
      </w:r>
      <w:r w:rsidRPr="00E84ED9">
        <w:rPr>
          <w:sz w:val="24"/>
          <w:szCs w:val="24"/>
        </w:rPr>
        <w:t>Geçiş,</w:t>
      </w:r>
      <w:r w:rsidRPr="00E84ED9">
        <w:rPr>
          <w:spacing w:val="-5"/>
          <w:sz w:val="24"/>
          <w:szCs w:val="24"/>
        </w:rPr>
        <w:t xml:space="preserve"> </w:t>
      </w:r>
      <w:r w:rsidRPr="00E84ED9">
        <w:rPr>
          <w:sz w:val="24"/>
          <w:szCs w:val="24"/>
        </w:rPr>
        <w:t>Çift</w:t>
      </w:r>
      <w:r w:rsidRPr="00E84ED9">
        <w:rPr>
          <w:spacing w:val="-6"/>
          <w:sz w:val="24"/>
          <w:szCs w:val="24"/>
        </w:rPr>
        <w:t xml:space="preserve"> </w:t>
      </w:r>
      <w:proofErr w:type="spellStart"/>
      <w:r w:rsidRPr="00E84ED9">
        <w:rPr>
          <w:sz w:val="24"/>
          <w:szCs w:val="24"/>
        </w:rPr>
        <w:t>Anadal</w:t>
      </w:r>
      <w:proofErr w:type="spellEnd"/>
      <w:r w:rsidRPr="00E84ED9">
        <w:rPr>
          <w:sz w:val="24"/>
          <w:szCs w:val="24"/>
        </w:rPr>
        <w:t>,</w:t>
      </w:r>
      <w:r w:rsidRPr="00E84ED9">
        <w:rPr>
          <w:spacing w:val="-5"/>
          <w:sz w:val="24"/>
          <w:szCs w:val="24"/>
        </w:rPr>
        <w:t xml:space="preserve"> </w:t>
      </w:r>
      <w:proofErr w:type="spellStart"/>
      <w:r w:rsidRPr="00E84ED9">
        <w:rPr>
          <w:sz w:val="24"/>
          <w:szCs w:val="24"/>
        </w:rPr>
        <w:t>Yandal</w:t>
      </w:r>
      <w:proofErr w:type="spellEnd"/>
      <w:r w:rsidRPr="00E84ED9">
        <w:rPr>
          <w:spacing w:val="-6"/>
          <w:sz w:val="24"/>
          <w:szCs w:val="24"/>
        </w:rPr>
        <w:t xml:space="preserve"> </w:t>
      </w:r>
      <w:r w:rsidRPr="00E84ED9">
        <w:rPr>
          <w:sz w:val="24"/>
          <w:szCs w:val="24"/>
        </w:rPr>
        <w:t>İle</w:t>
      </w:r>
      <w:r w:rsidRPr="00E84ED9">
        <w:rPr>
          <w:spacing w:val="1"/>
          <w:sz w:val="24"/>
          <w:szCs w:val="24"/>
        </w:rPr>
        <w:t xml:space="preserve"> </w:t>
      </w:r>
      <w:r w:rsidRPr="00E84ED9">
        <w:rPr>
          <w:sz w:val="24"/>
          <w:szCs w:val="24"/>
        </w:rPr>
        <w:t>Kurumlar</w:t>
      </w:r>
      <w:r w:rsidRPr="00E84ED9">
        <w:rPr>
          <w:spacing w:val="-1"/>
          <w:sz w:val="24"/>
          <w:szCs w:val="24"/>
        </w:rPr>
        <w:t xml:space="preserve"> </w:t>
      </w:r>
      <w:r w:rsidRPr="00E84ED9">
        <w:rPr>
          <w:sz w:val="24"/>
          <w:szCs w:val="24"/>
        </w:rPr>
        <w:t>Arası</w:t>
      </w:r>
      <w:r w:rsidRPr="00E84ED9">
        <w:rPr>
          <w:spacing w:val="-2"/>
          <w:sz w:val="24"/>
          <w:szCs w:val="24"/>
        </w:rPr>
        <w:t xml:space="preserve"> </w:t>
      </w:r>
      <w:r w:rsidRPr="00E84ED9">
        <w:rPr>
          <w:sz w:val="24"/>
          <w:szCs w:val="24"/>
        </w:rPr>
        <w:t>Kredi</w:t>
      </w:r>
      <w:r w:rsidRPr="00E84ED9">
        <w:rPr>
          <w:spacing w:val="-1"/>
          <w:sz w:val="24"/>
          <w:szCs w:val="24"/>
        </w:rPr>
        <w:t xml:space="preserve"> </w:t>
      </w:r>
      <w:r w:rsidRPr="00E84ED9">
        <w:rPr>
          <w:sz w:val="24"/>
          <w:szCs w:val="24"/>
        </w:rPr>
        <w:t>Transferi</w:t>
      </w:r>
      <w:r w:rsidRPr="00E84ED9">
        <w:rPr>
          <w:spacing w:val="-2"/>
          <w:sz w:val="24"/>
          <w:szCs w:val="24"/>
        </w:rPr>
        <w:t xml:space="preserve"> </w:t>
      </w:r>
      <w:r w:rsidRPr="00E84ED9">
        <w:rPr>
          <w:sz w:val="24"/>
          <w:szCs w:val="24"/>
        </w:rPr>
        <w:t>Yapılması</w:t>
      </w:r>
      <w:r w:rsidRPr="00E84ED9">
        <w:rPr>
          <w:spacing w:val="-1"/>
          <w:sz w:val="24"/>
          <w:szCs w:val="24"/>
        </w:rPr>
        <w:t xml:space="preserve"> </w:t>
      </w:r>
      <w:r w:rsidRPr="00E84ED9">
        <w:rPr>
          <w:sz w:val="24"/>
          <w:szCs w:val="24"/>
        </w:rPr>
        <w:t>Esaslarına</w:t>
      </w:r>
      <w:r w:rsidRPr="00E84ED9">
        <w:rPr>
          <w:spacing w:val="-1"/>
          <w:sz w:val="24"/>
          <w:szCs w:val="24"/>
        </w:rPr>
        <w:t xml:space="preserve"> </w:t>
      </w:r>
      <w:r w:rsidRPr="00E84ED9">
        <w:rPr>
          <w:sz w:val="24"/>
          <w:szCs w:val="24"/>
        </w:rPr>
        <w:t>İlişkin Yönetmelik</w:t>
      </w:r>
      <w:r w:rsidRPr="00E84ED9">
        <w:rPr>
          <w:spacing w:val="-3"/>
          <w:sz w:val="24"/>
          <w:szCs w:val="24"/>
        </w:rPr>
        <w:t xml:space="preserve"> </w:t>
      </w:r>
      <w:r w:rsidRPr="00E84ED9">
        <w:rPr>
          <w:sz w:val="24"/>
          <w:szCs w:val="24"/>
        </w:rPr>
        <w:t>Hükümleri Uygulanmaktadır.</w:t>
      </w:r>
    </w:p>
    <w:p w:rsidR="00663DE9" w:rsidRPr="00E84ED9" w:rsidRDefault="00663DE9" w:rsidP="00742AEC">
      <w:pPr>
        <w:pStyle w:val="GvdeMetni"/>
        <w:spacing w:before="5"/>
        <w:rPr>
          <w:sz w:val="24"/>
          <w:szCs w:val="24"/>
        </w:rPr>
      </w:pPr>
    </w:p>
    <w:sectPr w:rsidR="00663DE9" w:rsidRPr="00E84ED9" w:rsidSect="007F313A">
      <w:type w:val="continuous"/>
      <w:pgSz w:w="16840" w:h="11910" w:orient="landscape"/>
      <w:pgMar w:top="1100" w:right="1247" w:bottom="280" w:left="1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F63BDE"/>
    <w:multiLevelType w:val="hybridMultilevel"/>
    <w:tmpl w:val="EA22B26C"/>
    <w:lvl w:ilvl="0" w:tplc="86DAD7A8">
      <w:start w:val="1"/>
      <w:numFmt w:val="decimal"/>
      <w:lvlText w:val="(%1)"/>
      <w:lvlJc w:val="left"/>
      <w:pPr>
        <w:ind w:left="473" w:hanging="32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3"/>
        <w:szCs w:val="23"/>
        <w:lang w:val="tr-TR" w:eastAsia="en-US" w:bidi="ar-SA"/>
      </w:rPr>
    </w:lvl>
    <w:lvl w:ilvl="1" w:tplc="DADA8518">
      <w:numFmt w:val="bullet"/>
      <w:lvlText w:val="•"/>
      <w:lvlJc w:val="left"/>
      <w:pPr>
        <w:ind w:left="2049" w:hanging="326"/>
      </w:pPr>
      <w:rPr>
        <w:rFonts w:hint="default"/>
        <w:lang w:val="tr-TR" w:eastAsia="en-US" w:bidi="ar-SA"/>
      </w:rPr>
    </w:lvl>
    <w:lvl w:ilvl="2" w:tplc="7B2AA066">
      <w:numFmt w:val="bullet"/>
      <w:lvlText w:val="•"/>
      <w:lvlJc w:val="left"/>
      <w:pPr>
        <w:ind w:left="3619" w:hanging="326"/>
      </w:pPr>
      <w:rPr>
        <w:rFonts w:hint="default"/>
        <w:lang w:val="tr-TR" w:eastAsia="en-US" w:bidi="ar-SA"/>
      </w:rPr>
    </w:lvl>
    <w:lvl w:ilvl="3" w:tplc="EC448308">
      <w:numFmt w:val="bullet"/>
      <w:lvlText w:val="•"/>
      <w:lvlJc w:val="left"/>
      <w:pPr>
        <w:ind w:left="5189" w:hanging="326"/>
      </w:pPr>
      <w:rPr>
        <w:rFonts w:hint="default"/>
        <w:lang w:val="tr-TR" w:eastAsia="en-US" w:bidi="ar-SA"/>
      </w:rPr>
    </w:lvl>
    <w:lvl w:ilvl="4" w:tplc="43160A96">
      <w:numFmt w:val="bullet"/>
      <w:lvlText w:val="•"/>
      <w:lvlJc w:val="left"/>
      <w:pPr>
        <w:ind w:left="6759" w:hanging="326"/>
      </w:pPr>
      <w:rPr>
        <w:rFonts w:hint="default"/>
        <w:lang w:val="tr-TR" w:eastAsia="en-US" w:bidi="ar-SA"/>
      </w:rPr>
    </w:lvl>
    <w:lvl w:ilvl="5" w:tplc="80E8A1F0">
      <w:numFmt w:val="bullet"/>
      <w:lvlText w:val="•"/>
      <w:lvlJc w:val="left"/>
      <w:pPr>
        <w:ind w:left="8329" w:hanging="326"/>
      </w:pPr>
      <w:rPr>
        <w:rFonts w:hint="default"/>
        <w:lang w:val="tr-TR" w:eastAsia="en-US" w:bidi="ar-SA"/>
      </w:rPr>
    </w:lvl>
    <w:lvl w:ilvl="6" w:tplc="0BEE0BD6">
      <w:numFmt w:val="bullet"/>
      <w:lvlText w:val="•"/>
      <w:lvlJc w:val="left"/>
      <w:pPr>
        <w:ind w:left="9899" w:hanging="326"/>
      </w:pPr>
      <w:rPr>
        <w:rFonts w:hint="default"/>
        <w:lang w:val="tr-TR" w:eastAsia="en-US" w:bidi="ar-SA"/>
      </w:rPr>
    </w:lvl>
    <w:lvl w:ilvl="7" w:tplc="509E3110">
      <w:numFmt w:val="bullet"/>
      <w:lvlText w:val="•"/>
      <w:lvlJc w:val="left"/>
      <w:pPr>
        <w:ind w:left="11468" w:hanging="326"/>
      </w:pPr>
      <w:rPr>
        <w:rFonts w:hint="default"/>
        <w:lang w:val="tr-TR" w:eastAsia="en-US" w:bidi="ar-SA"/>
      </w:rPr>
    </w:lvl>
    <w:lvl w:ilvl="8" w:tplc="A30C79AC">
      <w:numFmt w:val="bullet"/>
      <w:lvlText w:val="•"/>
      <w:lvlJc w:val="left"/>
      <w:pPr>
        <w:ind w:left="13038" w:hanging="326"/>
      </w:pPr>
      <w:rPr>
        <w:rFonts w:hint="default"/>
        <w:lang w:val="tr-TR" w:eastAsia="en-US" w:bidi="ar-SA"/>
      </w:rPr>
    </w:lvl>
  </w:abstractNum>
  <w:abstractNum w:abstractNumId="1" w15:restartNumberingAfterBreak="0">
    <w:nsid w:val="3CC81172"/>
    <w:multiLevelType w:val="hybridMultilevel"/>
    <w:tmpl w:val="62DAE0FE"/>
    <w:lvl w:ilvl="0" w:tplc="B1DE1B4A">
      <w:start w:val="1"/>
      <w:numFmt w:val="decimal"/>
      <w:lvlText w:val="%1-"/>
      <w:lvlJc w:val="left"/>
      <w:pPr>
        <w:ind w:left="51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32" w:hanging="360"/>
      </w:pPr>
    </w:lvl>
    <w:lvl w:ilvl="2" w:tplc="041F001B" w:tentative="1">
      <w:start w:val="1"/>
      <w:numFmt w:val="lowerRoman"/>
      <w:lvlText w:val="%3."/>
      <w:lvlJc w:val="right"/>
      <w:pPr>
        <w:ind w:left="1952" w:hanging="180"/>
      </w:pPr>
    </w:lvl>
    <w:lvl w:ilvl="3" w:tplc="041F000F" w:tentative="1">
      <w:start w:val="1"/>
      <w:numFmt w:val="decimal"/>
      <w:lvlText w:val="%4."/>
      <w:lvlJc w:val="left"/>
      <w:pPr>
        <w:ind w:left="2672" w:hanging="360"/>
      </w:pPr>
    </w:lvl>
    <w:lvl w:ilvl="4" w:tplc="041F0019" w:tentative="1">
      <w:start w:val="1"/>
      <w:numFmt w:val="lowerLetter"/>
      <w:lvlText w:val="%5."/>
      <w:lvlJc w:val="left"/>
      <w:pPr>
        <w:ind w:left="3392" w:hanging="360"/>
      </w:pPr>
    </w:lvl>
    <w:lvl w:ilvl="5" w:tplc="041F001B" w:tentative="1">
      <w:start w:val="1"/>
      <w:numFmt w:val="lowerRoman"/>
      <w:lvlText w:val="%6."/>
      <w:lvlJc w:val="right"/>
      <w:pPr>
        <w:ind w:left="4112" w:hanging="180"/>
      </w:pPr>
    </w:lvl>
    <w:lvl w:ilvl="6" w:tplc="041F000F" w:tentative="1">
      <w:start w:val="1"/>
      <w:numFmt w:val="decimal"/>
      <w:lvlText w:val="%7."/>
      <w:lvlJc w:val="left"/>
      <w:pPr>
        <w:ind w:left="4832" w:hanging="360"/>
      </w:pPr>
    </w:lvl>
    <w:lvl w:ilvl="7" w:tplc="041F0019" w:tentative="1">
      <w:start w:val="1"/>
      <w:numFmt w:val="lowerLetter"/>
      <w:lvlText w:val="%8."/>
      <w:lvlJc w:val="left"/>
      <w:pPr>
        <w:ind w:left="5552" w:hanging="360"/>
      </w:pPr>
    </w:lvl>
    <w:lvl w:ilvl="8" w:tplc="041F001B" w:tentative="1">
      <w:start w:val="1"/>
      <w:numFmt w:val="lowerRoman"/>
      <w:lvlText w:val="%9."/>
      <w:lvlJc w:val="right"/>
      <w:pPr>
        <w:ind w:left="627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DE9"/>
    <w:rsid w:val="00111180"/>
    <w:rsid w:val="00431D13"/>
    <w:rsid w:val="00453E61"/>
    <w:rsid w:val="004C2D17"/>
    <w:rsid w:val="00522AFC"/>
    <w:rsid w:val="00663DE9"/>
    <w:rsid w:val="00742AEC"/>
    <w:rsid w:val="00755F17"/>
    <w:rsid w:val="007F313A"/>
    <w:rsid w:val="00991B05"/>
    <w:rsid w:val="00C17E7C"/>
    <w:rsid w:val="00E84ED9"/>
    <w:rsid w:val="00F7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B45EA-A9EE-4FF5-9E99-605347EF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95"/>
      <w:ind w:left="152"/>
      <w:outlineLvl w:val="0"/>
    </w:pPr>
    <w:rPr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1"/>
      <w:szCs w:val="21"/>
    </w:rPr>
  </w:style>
  <w:style w:type="paragraph" w:styleId="ListeParagraf">
    <w:name w:val="List Paragraph"/>
    <w:basedOn w:val="Normal"/>
    <w:uiPriority w:val="1"/>
    <w:qFormat/>
    <w:pPr>
      <w:spacing w:before="43"/>
      <w:ind w:left="473" w:hanging="327"/>
    </w:pPr>
  </w:style>
  <w:style w:type="paragraph" w:customStyle="1" w:styleId="TableParagraph">
    <w:name w:val="Table Paragraph"/>
    <w:basedOn w:val="Normal"/>
    <w:uiPriority w:val="1"/>
    <w:qFormat/>
    <w:pPr>
      <w:spacing w:before="43" w:line="233" w:lineRule="exact"/>
      <w:ind w:left="194"/>
      <w:jc w:val="center"/>
    </w:pPr>
  </w:style>
  <w:style w:type="table" w:styleId="TabloKlavuzu">
    <w:name w:val="Table Grid"/>
    <w:basedOn w:val="NormalTablo"/>
    <w:uiPriority w:val="39"/>
    <w:rsid w:val="00742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Öğrenci İşleri</dc:creator>
  <cp:lastModifiedBy>HUKUK FAKÜLTESİ</cp:lastModifiedBy>
  <cp:revision>2</cp:revision>
  <dcterms:created xsi:type="dcterms:W3CDTF">2024-07-17T06:00:00Z</dcterms:created>
  <dcterms:modified xsi:type="dcterms:W3CDTF">2024-07-17T06:00:00Z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2024-05-31T00:00:00Z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2024-06-11T00:00:00Z</vt:filetime>
  </property>
</Properties>
</file>