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6B451" w14:textId="77777777" w:rsidR="00D4621C" w:rsidRDefault="00D4621C" w:rsidP="001572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C750BF1" w14:textId="4B8797C8" w:rsidR="00157232" w:rsidRPr="00D4621C" w:rsidRDefault="00157232" w:rsidP="001572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21C">
        <w:rPr>
          <w:rFonts w:ascii="Times New Roman" w:hAnsi="Times New Roman" w:cs="Times New Roman"/>
          <w:b/>
          <w:bCs/>
          <w:sz w:val="24"/>
          <w:szCs w:val="24"/>
        </w:rPr>
        <w:t>TOKAT GAZİOSMANPAŞA ÜNİVERSİTESİ HUKUK FAKÜLTESİ</w:t>
      </w:r>
    </w:p>
    <w:tbl>
      <w:tblPr>
        <w:tblStyle w:val="TabloKlavuzu"/>
        <w:tblpPr w:leftFromText="141" w:rightFromText="141" w:vertAnchor="page" w:horzAnchor="margin" w:tblpY="3571"/>
        <w:tblW w:w="0" w:type="auto"/>
        <w:tblLook w:val="04A0" w:firstRow="1" w:lastRow="0" w:firstColumn="1" w:lastColumn="0" w:noHBand="0" w:noVBand="1"/>
      </w:tblPr>
      <w:tblGrid>
        <w:gridCol w:w="3854"/>
        <w:gridCol w:w="3019"/>
        <w:gridCol w:w="2186"/>
      </w:tblGrid>
      <w:tr w:rsidR="00CF56D6" w:rsidRPr="00D4621C" w14:paraId="2B89376C" w14:textId="77777777" w:rsidTr="00CF56D6">
        <w:trPr>
          <w:trHeight w:val="1035"/>
        </w:trPr>
        <w:tc>
          <w:tcPr>
            <w:tcW w:w="3854" w:type="dxa"/>
            <w:shd w:val="clear" w:color="auto" w:fill="FDE9D9" w:themeFill="accent6" w:themeFillTint="33"/>
            <w:vAlign w:val="center"/>
          </w:tcPr>
          <w:p w14:paraId="4637FC44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3019" w:type="dxa"/>
            <w:shd w:val="clear" w:color="auto" w:fill="FDE9D9" w:themeFill="accent6" w:themeFillTint="33"/>
            <w:vAlign w:val="center"/>
          </w:tcPr>
          <w:p w14:paraId="6CD59E7B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TARİHİ VE SAATİ</w:t>
            </w:r>
          </w:p>
        </w:tc>
        <w:tc>
          <w:tcPr>
            <w:tcW w:w="2186" w:type="dxa"/>
            <w:shd w:val="clear" w:color="auto" w:fill="FDE9D9" w:themeFill="accent6" w:themeFillTint="33"/>
            <w:vAlign w:val="center"/>
          </w:tcPr>
          <w:p w14:paraId="5A2DD675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YERİ</w:t>
            </w:r>
          </w:p>
        </w:tc>
      </w:tr>
      <w:tr w:rsidR="00CF56D6" w:rsidRPr="00D4621C" w14:paraId="47CE3C31" w14:textId="77777777" w:rsidTr="00CF56D6">
        <w:trPr>
          <w:trHeight w:val="1212"/>
        </w:trPr>
        <w:tc>
          <w:tcPr>
            <w:tcW w:w="3854" w:type="dxa"/>
            <w:vAlign w:val="center"/>
          </w:tcPr>
          <w:p w14:paraId="4A1FF9CF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3019" w:type="dxa"/>
            <w:vAlign w:val="center"/>
          </w:tcPr>
          <w:p w14:paraId="47BF504B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30.01.2026, 09:30</w:t>
            </w:r>
          </w:p>
        </w:tc>
        <w:tc>
          <w:tcPr>
            <w:tcW w:w="2186" w:type="dxa"/>
            <w:vAlign w:val="center"/>
          </w:tcPr>
          <w:p w14:paraId="11781BC6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D-301</w:t>
            </w:r>
          </w:p>
        </w:tc>
      </w:tr>
      <w:tr w:rsidR="00CF56D6" w:rsidRPr="00D4621C" w14:paraId="3D816212" w14:textId="77777777" w:rsidTr="00CF56D6">
        <w:trPr>
          <w:trHeight w:val="1046"/>
        </w:trPr>
        <w:tc>
          <w:tcPr>
            <w:tcW w:w="3854" w:type="dxa"/>
            <w:vAlign w:val="center"/>
          </w:tcPr>
          <w:p w14:paraId="4DE805A8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Hukuk Metodolojisi/</w:t>
            </w:r>
          </w:p>
          <w:p w14:paraId="592DE069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Siyasi Tarih</w:t>
            </w:r>
          </w:p>
        </w:tc>
        <w:tc>
          <w:tcPr>
            <w:tcW w:w="3019" w:type="dxa"/>
            <w:vAlign w:val="center"/>
          </w:tcPr>
          <w:p w14:paraId="500708F1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30.01.2026, 10.00</w:t>
            </w:r>
          </w:p>
        </w:tc>
        <w:tc>
          <w:tcPr>
            <w:tcW w:w="2186" w:type="dxa"/>
            <w:vAlign w:val="center"/>
          </w:tcPr>
          <w:p w14:paraId="38EED580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D-302</w:t>
            </w:r>
          </w:p>
        </w:tc>
      </w:tr>
      <w:tr w:rsidR="00CF56D6" w:rsidRPr="00D4621C" w14:paraId="63CBB4EE" w14:textId="77777777" w:rsidTr="00CF56D6">
        <w:trPr>
          <w:trHeight w:val="1049"/>
        </w:trPr>
        <w:tc>
          <w:tcPr>
            <w:tcW w:w="3854" w:type="dxa"/>
            <w:vAlign w:val="center"/>
          </w:tcPr>
          <w:p w14:paraId="279C2CD3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Anayasa Yargısı ve Bireysel Başvuru/ İslam Hukuku</w:t>
            </w:r>
          </w:p>
        </w:tc>
        <w:tc>
          <w:tcPr>
            <w:tcW w:w="3019" w:type="dxa"/>
            <w:vAlign w:val="center"/>
          </w:tcPr>
          <w:p w14:paraId="2D705DCA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30.01.2026, 11.00</w:t>
            </w:r>
          </w:p>
        </w:tc>
        <w:tc>
          <w:tcPr>
            <w:tcW w:w="2186" w:type="dxa"/>
            <w:vAlign w:val="center"/>
          </w:tcPr>
          <w:p w14:paraId="4ACADEA1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D-301</w:t>
            </w:r>
          </w:p>
        </w:tc>
      </w:tr>
      <w:tr w:rsidR="00CF56D6" w:rsidRPr="00D4621C" w14:paraId="3A5B59C0" w14:textId="77777777" w:rsidTr="00CF56D6">
        <w:trPr>
          <w:trHeight w:val="1303"/>
        </w:trPr>
        <w:tc>
          <w:tcPr>
            <w:tcW w:w="3854" w:type="dxa"/>
            <w:vAlign w:val="center"/>
          </w:tcPr>
          <w:p w14:paraId="18E904A0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Sınai Mülkiyet Hukuku</w:t>
            </w:r>
          </w:p>
        </w:tc>
        <w:tc>
          <w:tcPr>
            <w:tcW w:w="3019" w:type="dxa"/>
            <w:vAlign w:val="center"/>
          </w:tcPr>
          <w:p w14:paraId="3E6332C2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30.01.2026, 14.00</w:t>
            </w:r>
          </w:p>
        </w:tc>
        <w:tc>
          <w:tcPr>
            <w:tcW w:w="2186" w:type="dxa"/>
            <w:vAlign w:val="center"/>
          </w:tcPr>
          <w:p w14:paraId="7E9F24FF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D-301</w:t>
            </w:r>
          </w:p>
        </w:tc>
      </w:tr>
      <w:tr w:rsidR="00CF56D6" w:rsidRPr="00D4621C" w14:paraId="1BF8F410" w14:textId="77777777" w:rsidTr="00CF56D6">
        <w:trPr>
          <w:trHeight w:val="1303"/>
        </w:trPr>
        <w:tc>
          <w:tcPr>
            <w:tcW w:w="3854" w:type="dxa"/>
            <w:vAlign w:val="center"/>
          </w:tcPr>
          <w:p w14:paraId="5D8EF231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Robot Hukuku/ Bilişim Suçları</w:t>
            </w:r>
          </w:p>
        </w:tc>
        <w:tc>
          <w:tcPr>
            <w:tcW w:w="3019" w:type="dxa"/>
            <w:vAlign w:val="center"/>
          </w:tcPr>
          <w:p w14:paraId="4FEE1AAA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30.01.2026, 1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86" w:type="dxa"/>
            <w:vAlign w:val="center"/>
          </w:tcPr>
          <w:p w14:paraId="7C81D5EE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D-302</w:t>
            </w:r>
          </w:p>
        </w:tc>
      </w:tr>
      <w:tr w:rsidR="00CF56D6" w:rsidRPr="00D4621C" w14:paraId="3CAF3954" w14:textId="77777777" w:rsidTr="00CF56D6">
        <w:trPr>
          <w:trHeight w:val="1303"/>
        </w:trPr>
        <w:tc>
          <w:tcPr>
            <w:tcW w:w="3854" w:type="dxa"/>
            <w:vAlign w:val="center"/>
          </w:tcPr>
          <w:p w14:paraId="38B7D32B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3019" w:type="dxa"/>
            <w:vAlign w:val="center"/>
          </w:tcPr>
          <w:p w14:paraId="7F2CEBCA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30.01.2026, 1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4B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86" w:type="dxa"/>
            <w:vAlign w:val="center"/>
          </w:tcPr>
          <w:p w14:paraId="795E960C" w14:textId="77777777" w:rsidR="00CF56D6" w:rsidRPr="00264B7E" w:rsidRDefault="00CF56D6" w:rsidP="00CF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D-301</w:t>
            </w:r>
          </w:p>
        </w:tc>
      </w:tr>
    </w:tbl>
    <w:p w14:paraId="2E18DA1D" w14:textId="069E7934" w:rsidR="00B05E52" w:rsidRPr="00D4621C" w:rsidRDefault="009851EB" w:rsidP="001572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2025-2026 Eğitim Öğretim Yılı </w:t>
      </w:r>
      <w:r w:rsidR="00157232" w:rsidRPr="00D4621C">
        <w:rPr>
          <w:rFonts w:ascii="Times New Roman" w:hAnsi="Times New Roman" w:cs="Times New Roman"/>
          <w:b/>
          <w:bCs/>
          <w:sz w:val="24"/>
          <w:szCs w:val="24"/>
        </w:rPr>
        <w:t>Güz Dönemi Bütünleme Sınavları Takvimi</w:t>
      </w:r>
    </w:p>
    <w:sectPr w:rsidR="00B05E52" w:rsidRPr="00D4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D4"/>
    <w:rsid w:val="00157232"/>
    <w:rsid w:val="00264B7E"/>
    <w:rsid w:val="004547A2"/>
    <w:rsid w:val="004610AA"/>
    <w:rsid w:val="005B7BF6"/>
    <w:rsid w:val="0060247E"/>
    <w:rsid w:val="00742BD4"/>
    <w:rsid w:val="009851EB"/>
    <w:rsid w:val="00B05E52"/>
    <w:rsid w:val="00B731A0"/>
    <w:rsid w:val="00C64B7B"/>
    <w:rsid w:val="00CF56D6"/>
    <w:rsid w:val="00D4621C"/>
    <w:rsid w:val="00E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85B"/>
  <w15:chartTrackingRefBased/>
  <w15:docId w15:val="{D2C95949-3266-4932-9481-8A851CD1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2B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2B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2B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2B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2B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2BD4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2BD4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2B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2B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2B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2B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2B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2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2B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2B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2BD4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2B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2BD4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2BD4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59"/>
    <w:rsid w:val="0015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ÇELİK</dc:creator>
  <cp:keywords/>
  <dc:description/>
  <cp:lastModifiedBy>HUKUK FAKÜLTESİ</cp:lastModifiedBy>
  <cp:revision>3</cp:revision>
  <dcterms:created xsi:type="dcterms:W3CDTF">2026-01-19T09:20:00Z</dcterms:created>
  <dcterms:modified xsi:type="dcterms:W3CDTF">2026-01-19T09:23:00Z</dcterms:modified>
</cp:coreProperties>
</file>